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DCC4E">
      <w:pPr>
        <w:spacing w:line="680" w:lineRule="exact"/>
        <w:jc w:val="center"/>
        <w:rPr>
          <w:rFonts w:hint="default" w:ascii="Times New Roman" w:hAnsi="Times New Roman" w:eastAsia="方正小标宋简体" w:cs="Times New Roman"/>
          <w:bCs/>
          <w:spacing w:val="6"/>
          <w:sz w:val="44"/>
          <w:szCs w:val="44"/>
        </w:rPr>
      </w:pPr>
      <w:bookmarkStart w:id="0" w:name="_GoBack"/>
      <w:bookmarkEnd w:id="0"/>
    </w:p>
    <w:p w14:paraId="2EBBDAD9">
      <w:pPr>
        <w:spacing w:line="680" w:lineRule="exact"/>
        <w:jc w:val="center"/>
        <w:rPr>
          <w:rFonts w:hint="default" w:ascii="Times New Roman" w:hAnsi="Times New Roman" w:eastAsia="方正小标宋简体" w:cs="Times New Roman"/>
          <w:bCs/>
          <w:spacing w:val="0"/>
          <w:sz w:val="44"/>
          <w:szCs w:val="44"/>
        </w:rPr>
      </w:pPr>
      <w:r>
        <w:rPr>
          <w:rFonts w:hint="default" w:ascii="Times New Roman" w:hAnsi="Times New Roman" w:eastAsia="方正小标宋简体" w:cs="Times New Roman"/>
          <w:bCs/>
          <w:spacing w:val="0"/>
          <w:sz w:val="44"/>
          <w:szCs w:val="44"/>
        </w:rPr>
        <w:t>选调生报名登记表填写说明</w:t>
      </w:r>
    </w:p>
    <w:p w14:paraId="01DD013F">
      <w:pPr>
        <w:keepNext w:val="0"/>
        <w:keepLines w:val="0"/>
        <w:pageBreakBefore w:val="0"/>
        <w:widowControl w:val="0"/>
        <w:kinsoku/>
        <w:wordWrap/>
        <w:overflowPunct/>
        <w:topLinePunct w:val="0"/>
        <w:autoSpaceDE/>
        <w:autoSpaceDN/>
        <w:bidi w:val="0"/>
        <w:spacing w:line="588" w:lineRule="exact"/>
        <w:jc w:val="center"/>
        <w:textAlignment w:val="auto"/>
        <w:rPr>
          <w:rFonts w:hint="default" w:ascii="Times New Roman" w:hAnsi="Times New Roman" w:eastAsia="黑体" w:cs="Times New Roman"/>
          <w:bCs/>
          <w:spacing w:val="0"/>
          <w:sz w:val="34"/>
          <w:szCs w:val="34"/>
        </w:rPr>
      </w:pPr>
    </w:p>
    <w:p w14:paraId="5F1B68A7">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color w:val="000000"/>
          <w:spacing w:val="0"/>
          <w:sz w:val="34"/>
          <w:szCs w:val="34"/>
          <w:shd w:val="clear" w:color="auto" w:fill="FFFFFF"/>
        </w:rPr>
      </w:pPr>
      <w:r>
        <w:rPr>
          <w:rFonts w:hint="default" w:ascii="Times New Roman" w:hAnsi="Times New Roman" w:eastAsia="仿宋_GB2312" w:cs="Times New Roman"/>
          <w:color w:val="000000"/>
          <w:spacing w:val="0"/>
          <w:sz w:val="34"/>
          <w:szCs w:val="34"/>
          <w:shd w:val="clear" w:color="auto" w:fill="FFFFFF"/>
        </w:rPr>
        <w:t>报考人员完成注册，应及时填写完善个人基本信息，以便</w:t>
      </w:r>
    </w:p>
    <w:p w14:paraId="1F75AF0D">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jc w:val="both"/>
        <w:textAlignment w:val="auto"/>
        <w:rPr>
          <w:rFonts w:hint="default" w:ascii="Times New Roman" w:hAnsi="Times New Roman" w:eastAsia="仿宋_GB2312" w:cs="Times New Roman"/>
          <w:color w:val="000000"/>
          <w:spacing w:val="0"/>
          <w:sz w:val="34"/>
          <w:szCs w:val="34"/>
          <w:shd w:val="clear" w:color="auto" w:fill="FFFFFF"/>
        </w:rPr>
      </w:pPr>
      <w:r>
        <w:rPr>
          <w:rFonts w:hint="default" w:ascii="Times New Roman" w:hAnsi="Times New Roman" w:eastAsia="仿宋_GB2312" w:cs="Times New Roman"/>
          <w:color w:val="000000"/>
          <w:spacing w:val="0"/>
          <w:sz w:val="34"/>
          <w:szCs w:val="34"/>
          <w:shd w:val="clear" w:color="auto" w:fill="FFFFFF"/>
        </w:rPr>
        <w:t>在报名时自动带入到报名表中，补充其他信息后提交报名。</w:t>
      </w:r>
      <w:r>
        <w:rPr>
          <w:rFonts w:hint="default" w:ascii="Times New Roman" w:hAnsi="Times New Roman" w:eastAsia="仿宋_GB2312" w:cs="Times New Roman"/>
          <w:spacing w:val="0"/>
          <w:sz w:val="34"/>
          <w:szCs w:val="34"/>
          <w:shd w:val="clear" w:color="auto" w:fill="FFFFFF"/>
        </w:rPr>
        <w:t>报名表信息填写务必真实、准确、规范、清晰，不得漏项。如报考人员信息填写有误或者虚假，由此产生的一切不良后果，由报考人员自行负责。现将填写个人信息有关事项说明如下：</w:t>
      </w:r>
    </w:p>
    <w:p w14:paraId="67703D15">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shd w:val="clear" w:color="auto" w:fill="FFFFFF"/>
        </w:rPr>
      </w:pPr>
      <w:r>
        <w:rPr>
          <w:rFonts w:hint="default" w:ascii="Times New Roman" w:hAnsi="Times New Roman" w:eastAsia="仿宋_GB2312" w:cs="Times New Roman"/>
          <w:spacing w:val="0"/>
          <w:sz w:val="34"/>
          <w:szCs w:val="34"/>
        </w:rPr>
        <w:t>1</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shd w:val="clear" w:color="auto" w:fill="FFFFFF"/>
        </w:rPr>
        <w:t>填写</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sz w:val="34"/>
          <w:szCs w:val="34"/>
          <w:shd w:val="clear" w:color="auto" w:fill="FFFFFF"/>
        </w:rPr>
        <w:t>基本信息</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sz w:val="34"/>
          <w:szCs w:val="34"/>
          <w:shd w:val="clear" w:color="auto" w:fill="FFFFFF"/>
        </w:rPr>
        <w:t>前应上传个人照片，必须上传本人近期半身正面免冠的证件照片</w:t>
      </w:r>
      <w:r>
        <w:rPr>
          <w:rFonts w:hint="eastAsia" w:ascii="Times New Roman" w:hAnsi="Times New Roman" w:eastAsia="仿宋_GB2312" w:cs="Times New Roman"/>
          <w:spacing w:val="0"/>
          <w:sz w:val="34"/>
          <w:szCs w:val="34"/>
          <w:shd w:val="clear" w:color="auto" w:fill="FFFFFF"/>
          <w:lang w:eastAsia="zh-CN"/>
        </w:rPr>
        <w:t>（</w:t>
      </w:r>
      <w:r>
        <w:rPr>
          <w:rFonts w:hint="default" w:ascii="Times New Roman" w:hAnsi="Times New Roman" w:eastAsia="仿宋_GB2312" w:cs="Times New Roman"/>
          <w:spacing w:val="0"/>
          <w:sz w:val="34"/>
          <w:szCs w:val="34"/>
          <w:shd w:val="clear" w:color="auto" w:fill="FFFFFF"/>
        </w:rPr>
        <w:t>格式为PNG、JPG、JPEG、BMP格式，背景色建议为蓝色，照片宽度不低于400像素，照片高度不低于500像素</w:t>
      </w:r>
      <w:r>
        <w:rPr>
          <w:rFonts w:hint="eastAsia" w:ascii="Times New Roman" w:hAnsi="Times New Roman" w:eastAsia="仿宋_GB2312" w:cs="Times New Roman"/>
          <w:spacing w:val="0"/>
          <w:sz w:val="34"/>
          <w:szCs w:val="34"/>
          <w:shd w:val="clear" w:color="auto" w:fill="FFFFFF"/>
          <w:lang w:eastAsia="zh-CN"/>
        </w:rPr>
        <w:t>）</w:t>
      </w:r>
      <w:r>
        <w:rPr>
          <w:rFonts w:hint="default" w:ascii="Times New Roman" w:hAnsi="Times New Roman" w:eastAsia="仿宋_GB2312" w:cs="Times New Roman"/>
          <w:spacing w:val="0"/>
          <w:sz w:val="34"/>
          <w:szCs w:val="34"/>
          <w:shd w:val="clear" w:color="auto" w:fill="FFFFFF"/>
        </w:rPr>
        <w:t>，不得上传艺术照、生活照、过度美化修饰等不符合要求的照片，否则不允许参加考试；不得上传他人照片，否则后果自负。</w:t>
      </w:r>
    </w:p>
    <w:p w14:paraId="608C6C43">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shd w:val="clear" w:color="auto" w:fill="FFFFFF"/>
        </w:rPr>
      </w:pPr>
      <w:r>
        <w:rPr>
          <w:rFonts w:hint="default" w:ascii="Times New Roman" w:hAnsi="Times New Roman" w:eastAsia="仿宋_GB2312" w:cs="Times New Roman"/>
          <w:spacing w:val="0"/>
          <w:sz w:val="34"/>
          <w:szCs w:val="34"/>
          <w:shd w:val="clear" w:color="auto" w:fill="FFFFFF"/>
        </w:rPr>
        <w:t>2</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color w:val="000000"/>
          <w:spacing w:val="0"/>
          <w:sz w:val="34"/>
          <w:szCs w:val="34"/>
          <w:shd w:val="clear" w:color="auto" w:fill="FFFFFF"/>
        </w:rPr>
        <w:t>报考人员点击职位表右侧的</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color w:val="000000"/>
          <w:spacing w:val="0"/>
          <w:sz w:val="34"/>
          <w:szCs w:val="34"/>
          <w:shd w:val="clear" w:color="auto" w:fill="FFFFFF"/>
        </w:rPr>
        <w:t>立即报名</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color w:val="000000"/>
          <w:spacing w:val="0"/>
          <w:sz w:val="34"/>
          <w:szCs w:val="34"/>
          <w:shd w:val="clear" w:color="auto" w:fill="FFFFFF"/>
        </w:rPr>
        <w:t>按钮</w:t>
      </w:r>
      <w:r>
        <w:rPr>
          <w:rFonts w:hint="eastAsia" w:ascii="Times New Roman" w:hAnsi="Times New Roman" w:eastAsia="仿宋_GB2312" w:cs="Times New Roman"/>
          <w:color w:val="000000"/>
          <w:spacing w:val="0"/>
          <w:sz w:val="34"/>
          <w:szCs w:val="34"/>
          <w:shd w:val="clear" w:color="auto" w:fill="FFFFFF"/>
          <w:lang w:eastAsia="zh-CN"/>
        </w:rPr>
        <w:t>，</w:t>
      </w:r>
      <w:r>
        <w:rPr>
          <w:rFonts w:hint="default" w:ascii="Times New Roman" w:hAnsi="Times New Roman" w:eastAsia="仿宋_GB2312" w:cs="Times New Roman"/>
          <w:color w:val="000000"/>
          <w:spacing w:val="0"/>
          <w:sz w:val="34"/>
          <w:szCs w:val="34"/>
          <w:shd w:val="clear" w:color="auto" w:fill="FFFFFF"/>
        </w:rPr>
        <w:t>选择</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sz w:val="34"/>
          <w:szCs w:val="34"/>
          <w:shd w:val="clear" w:color="auto" w:fill="FFFFFF"/>
        </w:rPr>
        <w:t>选调单位</w:t>
      </w:r>
      <w:r>
        <w:rPr>
          <w:rFonts w:hint="default" w:ascii="Times New Roman" w:hAnsi="Times New Roman" w:eastAsia="仿宋_GB2312" w:cs="Times New Roman"/>
          <w:spacing w:val="0"/>
          <w:sz w:val="34"/>
          <w:szCs w:val="34"/>
        </w:rPr>
        <w:t>”</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sz w:val="34"/>
          <w:szCs w:val="34"/>
          <w:shd w:val="clear" w:color="auto" w:fill="FFFFFF"/>
        </w:rPr>
        <w:t>选调部门</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sz w:val="34"/>
          <w:szCs w:val="34"/>
          <w:shd w:val="clear" w:color="auto" w:fill="FFFFFF"/>
        </w:rPr>
        <w:t>职位代码</w:t>
      </w:r>
      <w:r>
        <w:rPr>
          <w:rFonts w:hint="default" w:ascii="Times New Roman" w:hAnsi="Times New Roman" w:eastAsia="仿宋_GB2312" w:cs="Times New Roman"/>
          <w:spacing w:val="0"/>
          <w:sz w:val="34"/>
          <w:szCs w:val="34"/>
        </w:rPr>
        <w:t>”后进入</w:t>
      </w:r>
      <w:r>
        <w:rPr>
          <w:rFonts w:hint="default" w:ascii="Times New Roman" w:hAnsi="Times New Roman" w:eastAsia="仿宋_GB2312" w:cs="Times New Roman"/>
          <w:spacing w:val="0"/>
          <w:sz w:val="34"/>
          <w:szCs w:val="34"/>
          <w:shd w:val="clear" w:color="auto" w:fill="FFFFFF"/>
        </w:rPr>
        <w:t>报名表信息填写界面</w:t>
      </w:r>
      <w:r>
        <w:rPr>
          <w:rFonts w:hint="default" w:ascii="Times New Roman" w:hAnsi="Times New Roman" w:eastAsia="仿宋_GB2312" w:cs="Times New Roman"/>
          <w:color w:val="000000"/>
          <w:spacing w:val="0"/>
          <w:sz w:val="34"/>
          <w:szCs w:val="34"/>
          <w:shd w:val="clear" w:color="auto" w:fill="FFFFFF"/>
        </w:rPr>
        <w:t>。</w:t>
      </w:r>
      <w:r>
        <w:rPr>
          <w:rFonts w:hint="default" w:ascii="Times New Roman" w:hAnsi="Times New Roman" w:eastAsia="仿宋_GB2312" w:cs="Times New Roman"/>
          <w:spacing w:val="0"/>
          <w:sz w:val="34"/>
          <w:szCs w:val="34"/>
        </w:rPr>
        <w:t>姓名、性别、居民身份证号、性别根据注册信息自动带入，其他信息须如实填写。</w:t>
      </w:r>
    </w:p>
    <w:p w14:paraId="4FC64B58">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spacing w:val="0"/>
          <w:sz w:val="34"/>
          <w:szCs w:val="34"/>
          <w:shd w:val="clear" w:color="auto" w:fill="FFFFFF"/>
        </w:rPr>
      </w:pPr>
      <w:r>
        <w:rPr>
          <w:rFonts w:hint="default" w:ascii="Times New Roman" w:hAnsi="Times New Roman" w:eastAsia="仿宋_GB2312" w:cs="Times New Roman"/>
          <w:spacing w:val="0"/>
          <w:sz w:val="34"/>
          <w:szCs w:val="34"/>
          <w:shd w:val="clear" w:color="auto" w:fill="FFFFFF"/>
        </w:rPr>
        <w:t>3</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sz w:val="34"/>
          <w:szCs w:val="34"/>
          <w:shd w:val="clear" w:color="auto" w:fill="FFFFFF"/>
        </w:rPr>
        <w:t>出生年月</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sz w:val="34"/>
          <w:szCs w:val="34"/>
          <w:shd w:val="clear" w:color="auto" w:fill="FFFFFF"/>
        </w:rPr>
        <w:t>由身份证号码自动生成，也可手动改写。</w:t>
      </w:r>
    </w:p>
    <w:p w14:paraId="2835F824">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shd w:val="clear" w:color="auto" w:fill="FFFFFF"/>
        </w:rPr>
      </w:pPr>
      <w:r>
        <w:rPr>
          <w:rFonts w:hint="default" w:ascii="Times New Roman" w:hAnsi="Times New Roman" w:eastAsia="仿宋_GB2312" w:cs="Times New Roman"/>
          <w:spacing w:val="0"/>
          <w:sz w:val="34"/>
          <w:szCs w:val="34"/>
          <w:shd w:val="clear" w:color="auto" w:fill="FFFFFF"/>
        </w:rPr>
        <w:t>4</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shd w:val="clear" w:color="auto" w:fill="FFFFFF"/>
        </w:rPr>
        <w:t>“考生类别”由报考人员根据自身实际情况在下拉菜单中自行选择，考生分别是：全国部分“双一流”建设高校2026年应届毕业生；天津市一流学科、一流培育学科2026年应届毕业生（注：天津市一流学科、一流培育学科所开设的本科、博硕士研究生专业毕业生均可报考）；2025年服务期满且考核合格的天津市“三支一扶”大学生；“大学生志愿服务西部计划”志愿者（天津市选派）；2026年应届毕业的天津市青年马克思主义者培养工程入选者。</w:t>
      </w:r>
    </w:p>
    <w:p w14:paraId="52582A37">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sz w:val="34"/>
          <w:szCs w:val="34"/>
        </w:rPr>
        <w:t>5</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rPr>
        <w:t>“基本条件”由报考人员根据自身实际情况在下拉菜单中自行选择，包括：中共党员（预备党员）、学生干部、获得校级及以上荣誉称</w:t>
      </w:r>
      <w:r>
        <w:rPr>
          <w:rFonts w:hint="eastAsia" w:ascii="Times New Roman" w:hAnsi="Times New Roman" w:eastAsia="仿宋_GB2312" w:cs="Times New Roman"/>
          <w:spacing w:val="0"/>
          <w:sz w:val="34"/>
          <w:szCs w:val="34"/>
          <w:lang w:eastAsia="zh-CN"/>
        </w:rPr>
        <w:t>号</w:t>
      </w:r>
      <w:r>
        <w:rPr>
          <w:rFonts w:hint="default" w:ascii="Times New Roman" w:hAnsi="Times New Roman" w:eastAsia="仿宋_GB2312" w:cs="Times New Roman"/>
          <w:spacing w:val="0"/>
          <w:sz w:val="34"/>
          <w:szCs w:val="34"/>
        </w:rPr>
        <w:t>、具有参军入伍经历。</w:t>
      </w:r>
    </w:p>
    <w:p w14:paraId="4B4E5A0F">
      <w:pPr>
        <w:keepNext w:val="0"/>
        <w:keepLines w:val="0"/>
        <w:pageBreakBefore w:val="0"/>
        <w:widowControl w:val="0"/>
        <w:kinsoku/>
        <w:wordWrap/>
        <w:overflowPunct/>
        <w:topLinePunct w:val="0"/>
        <w:autoSpaceDE/>
        <w:autoSpaceDN/>
        <w:bidi w:val="0"/>
        <w:adjustRightInd w:val="0"/>
        <w:snapToGrid w:val="0"/>
        <w:spacing w:line="588" w:lineRule="exact"/>
        <w:ind w:left="680"/>
        <w:textAlignment w:val="auto"/>
        <w:rPr>
          <w:rFonts w:hint="default" w:ascii="Times New Roman" w:hAnsi="Times New Roman" w:eastAsia="仿宋_GB2312" w:cs="Times New Roman"/>
          <w:spacing w:val="0"/>
          <w:kern w:val="0"/>
          <w:sz w:val="34"/>
          <w:szCs w:val="34"/>
          <w:highlight w:val="none"/>
        </w:rPr>
      </w:pPr>
      <w:r>
        <w:rPr>
          <w:rFonts w:hint="default" w:ascii="Times New Roman" w:hAnsi="Times New Roman" w:eastAsia="仿宋_GB2312" w:cs="Times New Roman"/>
          <w:spacing w:val="0"/>
          <w:kern w:val="0"/>
          <w:sz w:val="34"/>
          <w:szCs w:val="34"/>
        </w:rPr>
        <w:t>6</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kern w:val="0"/>
          <w:sz w:val="34"/>
          <w:szCs w:val="34"/>
          <w:highlight w:val="none"/>
        </w:rPr>
        <w:t>“入党时间”填写成为预备党员的时间。</w:t>
      </w:r>
    </w:p>
    <w:p w14:paraId="71B34559">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highlight w:val="none"/>
        </w:rPr>
      </w:pPr>
      <w:r>
        <w:rPr>
          <w:rFonts w:hint="default" w:ascii="Times New Roman" w:hAnsi="Times New Roman" w:eastAsia="仿宋_GB2312" w:cs="Times New Roman"/>
          <w:spacing w:val="0"/>
          <w:sz w:val="34"/>
          <w:szCs w:val="34"/>
          <w:highlight w:val="none"/>
        </w:rPr>
        <w:t>7</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highlight w:val="none"/>
        </w:rPr>
        <w:t>“出生地”填写本人出生的地方。按现行政区划填写，应填写省、市或县的名称，如“辽宁大连”“河北盐山”。直辖市直接填写城市名，如“天津”等。</w:t>
      </w:r>
    </w:p>
    <w:p w14:paraId="16E783E4">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spacing w:val="0"/>
          <w:sz w:val="34"/>
          <w:szCs w:val="34"/>
          <w:highlight w:val="none"/>
          <w:shd w:val="clear" w:color="auto" w:fill="FFFFFF"/>
        </w:rPr>
      </w:pPr>
      <w:r>
        <w:rPr>
          <w:rStyle w:val="7"/>
          <w:rFonts w:hint="default" w:ascii="Times New Roman" w:hAnsi="Times New Roman" w:eastAsia="仿宋_GB2312" w:cs="Times New Roman"/>
          <w:b w:val="0"/>
          <w:spacing w:val="0"/>
          <w:sz w:val="34"/>
          <w:szCs w:val="34"/>
          <w:highlight w:val="none"/>
          <w:shd w:val="clear" w:color="auto" w:fill="FFFFFF"/>
        </w:rPr>
        <w:t>8</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籍贯</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填写本人祖父的长期居住地。应填写省、市或县的名称，如</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辽宁大连</w:t>
      </w:r>
      <w:r>
        <w:rPr>
          <w:rFonts w:hint="default" w:ascii="Times New Roman" w:hAnsi="Times New Roman" w:eastAsia="仿宋_GB2312" w:cs="Times New Roman"/>
          <w:spacing w:val="0"/>
          <w:sz w:val="34"/>
          <w:szCs w:val="34"/>
          <w:highlight w:val="none"/>
        </w:rPr>
        <w:t>”</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河北盐山</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。直辖市填写城市名，如</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天津</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等。</w:t>
      </w:r>
    </w:p>
    <w:p w14:paraId="0C626ABF">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Style w:val="7"/>
          <w:rFonts w:hint="default" w:ascii="Times New Roman" w:hAnsi="Times New Roman" w:eastAsia="仿宋_GB2312" w:cs="Times New Roman"/>
          <w:b w:val="0"/>
          <w:spacing w:val="0"/>
          <w:sz w:val="34"/>
          <w:szCs w:val="34"/>
          <w:highlight w:val="none"/>
          <w:shd w:val="clear" w:color="auto" w:fill="FFFFFF"/>
        </w:rPr>
      </w:pPr>
      <w:r>
        <w:rPr>
          <w:rStyle w:val="7"/>
          <w:rFonts w:hint="default" w:ascii="Times New Roman" w:hAnsi="Times New Roman" w:eastAsia="仿宋_GB2312" w:cs="Times New Roman"/>
          <w:b w:val="0"/>
          <w:spacing w:val="0"/>
          <w:sz w:val="34"/>
          <w:szCs w:val="34"/>
          <w:highlight w:val="none"/>
          <w:shd w:val="clear" w:color="auto" w:fill="FFFFFF"/>
        </w:rPr>
        <w:t>9</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“最高毕业院校”：全国部分“双一流”建设高校或天津市一流学科、一流培育学科202</w:t>
      </w:r>
      <w:r>
        <w:rPr>
          <w:rStyle w:val="7"/>
          <w:rFonts w:hint="default" w:ascii="Times New Roman" w:hAnsi="Times New Roman" w:eastAsia="仿宋_GB2312" w:cs="Times New Roman"/>
          <w:b w:val="0"/>
          <w:spacing w:val="0"/>
          <w:sz w:val="34"/>
          <w:szCs w:val="34"/>
          <w:highlight w:val="none"/>
          <w:shd w:val="clear" w:color="auto" w:fill="FFFFFF"/>
          <w:lang w:val="en-US" w:eastAsia="zh-CN"/>
        </w:rPr>
        <w:t>6</w:t>
      </w:r>
      <w:r>
        <w:rPr>
          <w:rStyle w:val="7"/>
          <w:rFonts w:hint="default" w:ascii="Times New Roman" w:hAnsi="Times New Roman" w:eastAsia="仿宋_GB2312" w:cs="Times New Roman"/>
          <w:b w:val="0"/>
          <w:spacing w:val="0"/>
          <w:sz w:val="34"/>
          <w:szCs w:val="34"/>
          <w:highlight w:val="none"/>
          <w:shd w:val="clear" w:color="auto" w:fill="FFFFFF"/>
        </w:rPr>
        <w:t>年应届毕业生须在下拉菜单中选择最高学历毕业院校，其它类别报考人员可自行填写最高学历毕业院校。</w:t>
      </w:r>
    </w:p>
    <w:p w14:paraId="2E9F0455">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highlight w:val="none"/>
        </w:rPr>
      </w:pPr>
      <w:r>
        <w:rPr>
          <w:rFonts w:hint="default" w:ascii="Times New Roman" w:hAnsi="Times New Roman" w:eastAsia="仿宋_GB2312" w:cs="Times New Roman"/>
          <w:spacing w:val="0"/>
          <w:sz w:val="34"/>
          <w:szCs w:val="34"/>
          <w:highlight w:val="none"/>
        </w:rPr>
        <w:t>10</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highlight w:val="none"/>
        </w:rPr>
        <w:t>“学历”、“学位”填写毕业后将获得的最高学历</w:t>
      </w:r>
      <w:r>
        <w:rPr>
          <w:rFonts w:hint="eastAsia" w:ascii="Times New Roman" w:hAnsi="Times New Roman" w:eastAsia="仿宋_GB2312" w:cs="Times New Roman"/>
          <w:spacing w:val="0"/>
          <w:sz w:val="34"/>
          <w:szCs w:val="34"/>
          <w:highlight w:val="none"/>
          <w:lang w:eastAsia="zh-CN"/>
        </w:rPr>
        <w:t>、</w:t>
      </w:r>
      <w:r>
        <w:rPr>
          <w:rFonts w:hint="default" w:ascii="Times New Roman" w:hAnsi="Times New Roman" w:eastAsia="仿宋_GB2312" w:cs="Times New Roman"/>
          <w:spacing w:val="0"/>
          <w:sz w:val="34"/>
          <w:szCs w:val="34"/>
          <w:highlight w:val="none"/>
        </w:rPr>
        <w:t>最高学位。</w:t>
      </w:r>
    </w:p>
    <w:p w14:paraId="50D9C300">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highlight w:val="none"/>
        </w:rPr>
      </w:pPr>
      <w:r>
        <w:rPr>
          <w:rFonts w:hint="default" w:ascii="Times New Roman" w:hAnsi="Times New Roman" w:eastAsia="仿宋_GB2312" w:cs="Times New Roman"/>
          <w:spacing w:val="0"/>
          <w:sz w:val="34"/>
          <w:szCs w:val="34"/>
          <w:highlight w:val="none"/>
        </w:rPr>
        <w:t>11</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highlight w:val="none"/>
        </w:rPr>
        <w:t>“专业”填写最高在学阶段所学专业。</w:t>
      </w:r>
    </w:p>
    <w:p w14:paraId="6578A587">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spacing w:val="0"/>
          <w:sz w:val="34"/>
          <w:szCs w:val="34"/>
          <w:highlight w:val="none"/>
          <w:shd w:val="clear" w:color="auto" w:fill="FFFFFF"/>
        </w:rPr>
      </w:pPr>
      <w:r>
        <w:rPr>
          <w:rFonts w:hint="default" w:ascii="Times New Roman" w:hAnsi="Times New Roman" w:eastAsia="仿宋_GB2312" w:cs="Times New Roman"/>
          <w:spacing w:val="0"/>
          <w:sz w:val="34"/>
          <w:szCs w:val="34"/>
          <w:highlight w:val="none"/>
        </w:rPr>
        <w:t>12</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毕业时间</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以毕业证落款时间为准，请填写最高学历的毕业时间。2026年应届毕业生尚未发放毕业证的，咨询所在学校后填写。</w:t>
      </w:r>
    </w:p>
    <w:p w14:paraId="138E47D1">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highlight w:val="none"/>
        </w:rPr>
      </w:pPr>
      <w:r>
        <w:rPr>
          <w:rFonts w:hint="default" w:ascii="Times New Roman" w:hAnsi="Times New Roman" w:eastAsia="仿宋_GB2312" w:cs="Times New Roman"/>
          <w:spacing w:val="0"/>
          <w:sz w:val="34"/>
          <w:szCs w:val="34"/>
          <w:highlight w:val="none"/>
        </w:rPr>
        <w:t>13</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外语水平</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既可以选填国内大学外语等级，也可选填托福、雅思有关等级。</w:t>
      </w:r>
    </w:p>
    <w:p w14:paraId="65547253">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spacing w:val="0"/>
          <w:sz w:val="34"/>
          <w:szCs w:val="34"/>
          <w:highlight w:val="none"/>
        </w:rPr>
      </w:pPr>
      <w:r>
        <w:rPr>
          <w:rFonts w:hint="default" w:ascii="Times New Roman" w:hAnsi="Times New Roman" w:eastAsia="仿宋_GB2312" w:cs="Times New Roman"/>
          <w:spacing w:val="0"/>
          <w:sz w:val="34"/>
          <w:szCs w:val="34"/>
          <w:highlight w:val="none"/>
          <w:shd w:val="clear" w:color="auto" w:fill="FFFFFF"/>
        </w:rPr>
        <w:t>14</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rPr>
        <w:t>健康状况”若选择</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rPr>
        <w:t>残疾”或</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rPr>
        <w:t>其他”，应同时在</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rPr>
        <w:t>残疾说明”栏目注明残疾的类型及等级，或者注明其他应说明的情况。</w:t>
      </w:r>
    </w:p>
    <w:p w14:paraId="33E9D756">
      <w:pPr>
        <w:pStyle w:val="4"/>
        <w:keepNext w:val="0"/>
        <w:keepLines w:val="0"/>
        <w:pageBreakBefore w:val="0"/>
        <w:widowControl w:val="0"/>
        <w:kinsoku/>
        <w:wordWrap/>
        <w:overflowPunct/>
        <w:topLinePunct w:val="0"/>
        <w:autoSpaceDE/>
        <w:autoSpaceDN/>
        <w:bidi w:val="0"/>
        <w:snapToGrid w:val="0"/>
        <w:spacing w:before="0" w:beforeAutospacing="0" w:after="0" w:afterAutospacing="0" w:line="588" w:lineRule="exact"/>
        <w:ind w:firstLine="680" w:firstLineChars="200"/>
        <w:jc w:val="both"/>
        <w:textAlignment w:val="auto"/>
        <w:rPr>
          <w:rFonts w:hint="default" w:ascii="Times New Roman" w:hAnsi="Times New Roman" w:eastAsia="仿宋_GB2312" w:cs="Times New Roman"/>
          <w:spacing w:val="0"/>
          <w:sz w:val="34"/>
          <w:szCs w:val="34"/>
          <w:highlight w:val="none"/>
          <w:shd w:val="clear" w:color="auto" w:fill="FFFFFF"/>
        </w:rPr>
      </w:pPr>
      <w:r>
        <w:rPr>
          <w:rFonts w:hint="default" w:ascii="Times New Roman" w:hAnsi="Times New Roman" w:eastAsia="仿宋_GB2312" w:cs="Times New Roman"/>
          <w:spacing w:val="0"/>
          <w:sz w:val="34"/>
          <w:szCs w:val="34"/>
          <w:highlight w:val="none"/>
        </w:rPr>
        <w:t>15</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“职位要求的</w:t>
      </w:r>
      <w:r>
        <w:rPr>
          <w:rFonts w:hint="default" w:ascii="Times New Roman" w:hAnsi="Times New Roman" w:eastAsia="仿宋_GB2312" w:cs="Times New Roman"/>
          <w:spacing w:val="0"/>
          <w:sz w:val="34"/>
          <w:szCs w:val="34"/>
          <w:highlight w:val="none"/>
          <w:shd w:val="clear" w:color="auto" w:fill="FFFFFF"/>
        </w:rPr>
        <w:t>资格证书</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请选择职位要求的资格证书。</w:t>
      </w:r>
    </w:p>
    <w:p w14:paraId="1EBB780A">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highlight w:val="none"/>
          <w:shd w:val="clear" w:color="auto" w:fill="FFFFFF"/>
        </w:rPr>
      </w:pPr>
      <w:r>
        <w:rPr>
          <w:rFonts w:hint="default" w:ascii="Times New Roman" w:hAnsi="Times New Roman" w:eastAsia="仿宋_GB2312" w:cs="Times New Roman"/>
          <w:spacing w:val="0"/>
          <w:sz w:val="34"/>
          <w:szCs w:val="34"/>
          <w:highlight w:val="none"/>
        </w:rPr>
        <w:t>16</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家庭地址</w:t>
      </w:r>
      <w:r>
        <w:rPr>
          <w:rFonts w:hint="default" w:ascii="Times New Roman" w:hAnsi="Times New Roman" w:eastAsia="仿宋_GB2312" w:cs="Times New Roman"/>
          <w:spacing w:val="0"/>
          <w:sz w:val="34"/>
          <w:szCs w:val="34"/>
          <w:highlight w:val="none"/>
        </w:rPr>
        <w:t>”</w:t>
      </w:r>
      <w:r>
        <w:rPr>
          <w:rFonts w:hint="default" w:ascii="Times New Roman" w:hAnsi="Times New Roman" w:eastAsia="仿宋_GB2312" w:cs="Times New Roman"/>
          <w:spacing w:val="0"/>
          <w:sz w:val="34"/>
          <w:szCs w:val="34"/>
          <w:highlight w:val="none"/>
          <w:shd w:val="clear" w:color="auto" w:fill="FFFFFF"/>
        </w:rPr>
        <w:t>填写XX省XX市XX区XX街道XX门牌号。</w:t>
      </w:r>
    </w:p>
    <w:p w14:paraId="7E697CB2">
      <w:pPr>
        <w:keepNext w:val="0"/>
        <w:keepLines w:val="0"/>
        <w:pageBreakBefore w:val="0"/>
        <w:widowControl w:val="0"/>
        <w:kinsoku/>
        <w:wordWrap/>
        <w:overflowPunct/>
        <w:topLinePunct w:val="0"/>
        <w:autoSpaceDE/>
        <w:autoSpaceDN/>
        <w:bidi w:val="0"/>
        <w:adjustRightInd w:val="0"/>
        <w:snapToGrid w:val="0"/>
        <w:spacing w:line="588" w:lineRule="exact"/>
        <w:ind w:firstLine="680"/>
        <w:textAlignment w:val="auto"/>
        <w:rPr>
          <w:rFonts w:hint="default" w:ascii="Times New Roman" w:hAnsi="Times New Roman" w:eastAsia="仿宋_GB2312" w:cs="Times New Roman"/>
          <w:color w:val="FF0000"/>
          <w:spacing w:val="0"/>
          <w:kern w:val="0"/>
          <w:sz w:val="34"/>
          <w:szCs w:val="34"/>
        </w:rPr>
      </w:pPr>
      <w:r>
        <w:rPr>
          <w:rFonts w:hint="default" w:ascii="Times New Roman" w:hAnsi="Times New Roman" w:eastAsia="仿宋_GB2312" w:cs="Times New Roman"/>
          <w:spacing w:val="0"/>
          <w:sz w:val="34"/>
          <w:szCs w:val="34"/>
          <w:highlight w:val="none"/>
        </w:rPr>
        <w:t>17</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highlight w:val="none"/>
          <w:shd w:val="clear" w:color="auto" w:fill="FFFFFF"/>
        </w:rPr>
        <w:t>“</w:t>
      </w:r>
      <w:r>
        <w:rPr>
          <w:rFonts w:hint="default" w:ascii="Times New Roman" w:hAnsi="Times New Roman" w:eastAsia="仿宋_GB2312" w:cs="Times New Roman"/>
          <w:spacing w:val="0"/>
          <w:sz w:val="34"/>
          <w:szCs w:val="34"/>
          <w:highlight w:val="none"/>
          <w:shd w:val="clear" w:color="auto" w:fill="FFFFFF"/>
        </w:rPr>
        <w:t>学习</w:t>
      </w:r>
      <w:r>
        <w:rPr>
          <w:rFonts w:hint="default" w:ascii="Times New Roman" w:hAnsi="Times New Roman" w:eastAsia="仿宋_GB2312" w:cs="Times New Roman"/>
          <w:spacing w:val="0"/>
          <w:sz w:val="34"/>
          <w:szCs w:val="34"/>
          <w:highlight w:val="none"/>
        </w:rPr>
        <w:t>简历信</w:t>
      </w:r>
      <w:r>
        <w:rPr>
          <w:rFonts w:hint="default" w:ascii="Times New Roman" w:hAnsi="Times New Roman" w:eastAsia="仿宋_GB2312" w:cs="Times New Roman"/>
          <w:spacing w:val="0"/>
          <w:sz w:val="34"/>
          <w:szCs w:val="34"/>
          <w:highlight w:val="none"/>
          <w:shd w:val="clear" w:color="auto" w:fill="FFFFFF"/>
        </w:rPr>
        <w:t>息”应从初中填起，</w:t>
      </w:r>
      <w:r>
        <w:rPr>
          <w:rFonts w:hint="default" w:ascii="Times New Roman" w:hAnsi="Times New Roman" w:eastAsia="仿宋_GB2312" w:cs="Times New Roman"/>
          <w:spacing w:val="0"/>
          <w:sz w:val="34"/>
          <w:szCs w:val="34"/>
          <w:highlight w:val="none"/>
        </w:rPr>
        <w:t>除待入学阶段</w:t>
      </w:r>
      <w:r>
        <w:rPr>
          <w:rFonts w:hint="default" w:ascii="Times New Roman" w:hAnsi="Times New Roman" w:eastAsia="仿宋_GB2312" w:cs="Times New Roman"/>
          <w:spacing w:val="0"/>
          <w:sz w:val="34"/>
          <w:szCs w:val="34"/>
        </w:rPr>
        <w:t>外，各简历段应当连续填写。要填写毕业学校、院系、专业、</w:t>
      </w:r>
      <w:r>
        <w:rPr>
          <w:rFonts w:hint="default" w:ascii="Times New Roman" w:hAnsi="Times New Roman" w:eastAsia="仿宋_GB2312" w:cs="Times New Roman"/>
          <w:spacing w:val="0"/>
          <w:sz w:val="34"/>
          <w:szCs w:val="34"/>
          <w:shd w:val="clear" w:color="auto" w:fill="FFFFFF"/>
        </w:rPr>
        <w:t>辅修专业/第二学位、学历、学位、毕业证类型等信息，</w:t>
      </w:r>
      <w:r>
        <w:rPr>
          <w:rFonts w:hint="default" w:ascii="Times New Roman" w:hAnsi="Times New Roman" w:eastAsia="仿宋_GB2312" w:cs="Times New Roman"/>
          <w:spacing w:val="0"/>
          <w:sz w:val="34"/>
          <w:szCs w:val="34"/>
        </w:rPr>
        <w:t>如学历选择初中、高中，院系、专业、学位请填写无。如2008.09-2012.06XX大学XX系XX专业</w:t>
      </w:r>
      <w:r>
        <w:rPr>
          <w:rFonts w:hint="default" w:ascii="Times New Roman" w:hAnsi="Times New Roman" w:eastAsia="仿宋_GB2312" w:cs="Times New Roman"/>
          <w:spacing w:val="0"/>
          <w:sz w:val="34"/>
          <w:szCs w:val="34"/>
          <w:lang w:val="en"/>
        </w:rPr>
        <w:t>（</w:t>
      </w:r>
      <w:r>
        <w:rPr>
          <w:rFonts w:hint="default" w:ascii="Times New Roman" w:hAnsi="Times New Roman" w:eastAsia="仿宋_GB2312" w:cs="Times New Roman"/>
          <w:spacing w:val="0"/>
          <w:sz w:val="34"/>
          <w:szCs w:val="34"/>
        </w:rPr>
        <w:t>2010.09-2012.06辅修XX专业</w:t>
      </w:r>
      <w:r>
        <w:rPr>
          <w:rFonts w:hint="default" w:ascii="Times New Roman" w:hAnsi="Times New Roman" w:eastAsia="仿宋_GB2312" w:cs="Times New Roman"/>
          <w:spacing w:val="0"/>
          <w:sz w:val="34"/>
          <w:szCs w:val="34"/>
          <w:lang w:val="en"/>
        </w:rPr>
        <w:t>）</w:t>
      </w:r>
      <w:r>
        <w:rPr>
          <w:rFonts w:hint="default" w:ascii="Times New Roman" w:hAnsi="Times New Roman" w:eastAsia="仿宋_GB2312" w:cs="Times New Roman"/>
          <w:spacing w:val="0"/>
          <w:sz w:val="34"/>
          <w:szCs w:val="34"/>
        </w:rPr>
        <w:t>：取得XX学士学位。</w:t>
      </w:r>
    </w:p>
    <w:p w14:paraId="37586388">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sz w:val="34"/>
          <w:szCs w:val="34"/>
          <w:shd w:val="clear" w:color="auto" w:fill="FFFFFF"/>
        </w:rPr>
        <w:t>18</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rPr>
        <w:t>“工作简历”栏可填写本人在大学或研究生期间担任校（院）学生会（研究生会）、团组织、班委会职务，工作经历，实践锻炼情况等。如无相关经历，可不填写此项。</w:t>
      </w:r>
    </w:p>
    <w:p w14:paraId="5956BCCB">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sz w:val="34"/>
          <w:szCs w:val="34"/>
          <w:shd w:val="clear" w:color="auto" w:fill="FFFFFF"/>
        </w:rPr>
        <w:t>19</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rPr>
        <w:t>“获奖情况”栏填写在大学本科或研究生期间的各项奖励，获得“三好学生”等荣誉称号写在此栏中。奖惩日期无法具体到日，请选择1日。没有无需填写。</w:t>
      </w:r>
    </w:p>
    <w:p w14:paraId="5A23AF0C">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shd w:val="clear" w:color="auto" w:fill="FFFFFF"/>
        </w:rPr>
      </w:pPr>
      <w:r>
        <w:rPr>
          <w:rFonts w:hint="default" w:ascii="Times New Roman" w:hAnsi="Times New Roman" w:eastAsia="仿宋_GB2312" w:cs="Times New Roman"/>
          <w:spacing w:val="0"/>
          <w:sz w:val="34"/>
          <w:szCs w:val="34"/>
          <w:shd w:val="clear" w:color="auto" w:fill="FFFFFF"/>
        </w:rPr>
        <w:t>20</w:t>
      </w:r>
      <w:r>
        <w:rPr>
          <w:rFonts w:hint="default" w:ascii="Times New Roman" w:hAnsi="Times New Roman" w:cs="Times New Roman"/>
          <w:sz w:val="34"/>
          <w:szCs w:val="34"/>
          <w:u w:val="none"/>
          <w:shd w:val="clear" w:color="auto" w:fill="auto"/>
          <w:lang w:val="en"/>
        </w:rPr>
        <w:t xml:space="preserve">. </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kern w:val="0"/>
          <w:sz w:val="34"/>
          <w:szCs w:val="34"/>
        </w:rPr>
        <w:t>家庭成员信息</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kern w:val="0"/>
          <w:sz w:val="34"/>
          <w:szCs w:val="34"/>
        </w:rPr>
        <w:t>主要填写本人的配偶、子女、父母的有关情况。已去世的，应在原工作单位及职务后加括号注明；报考人民警察类职位的，未结婚的兄弟姐妹的有关情况也要填写。工作单位按如下填写：对有工作单位的家庭成员，填写为</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kern w:val="0"/>
          <w:sz w:val="34"/>
          <w:szCs w:val="34"/>
        </w:rPr>
        <w:t>XX省XX市XX区</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kern w:val="0"/>
          <w:sz w:val="34"/>
          <w:szCs w:val="34"/>
        </w:rPr>
        <w:t>县</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XX乡XX单位XX部门XX职务</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kern w:val="0"/>
          <w:sz w:val="34"/>
          <w:szCs w:val="34"/>
        </w:rPr>
        <w:t>；对没有工作单位的家庭成员，应填写：</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spacing w:val="0"/>
          <w:kern w:val="0"/>
          <w:sz w:val="34"/>
          <w:szCs w:val="34"/>
        </w:rPr>
        <w:t>XX省XX市XX区</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县</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XX乡XX村务农</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村民</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，或XX省XX市XX区</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县</w:t>
      </w:r>
      <w:r>
        <w:rPr>
          <w:rFonts w:hint="default" w:ascii="Times New Roman" w:hAnsi="Times New Roman" w:eastAsia="仿宋_GB2312" w:cs="Times New Roman"/>
          <w:spacing w:val="0"/>
          <w:kern w:val="0"/>
          <w:sz w:val="34"/>
          <w:szCs w:val="34"/>
          <w:lang w:val="en"/>
        </w:rPr>
        <w:t>）</w:t>
      </w:r>
      <w:r>
        <w:rPr>
          <w:rFonts w:hint="default" w:ascii="Times New Roman" w:hAnsi="Times New Roman" w:eastAsia="仿宋_GB2312" w:cs="Times New Roman"/>
          <w:spacing w:val="0"/>
          <w:kern w:val="0"/>
          <w:sz w:val="34"/>
          <w:szCs w:val="34"/>
        </w:rPr>
        <w:t>XX街道XX社区居民</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spacing w:val="0"/>
          <w:kern w:val="0"/>
          <w:sz w:val="34"/>
          <w:szCs w:val="34"/>
        </w:rPr>
        <w:t>。</w:t>
      </w:r>
    </w:p>
    <w:p w14:paraId="773673D1">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sz w:val="34"/>
          <w:szCs w:val="34"/>
          <w:shd w:val="clear" w:color="auto" w:fill="FFFFFF"/>
        </w:rPr>
        <w:t>21</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rPr>
        <w:t>“诚信声明”栏由报考人员本人作出承诺并签名。报考人员应如实填报个人信息，对虚假填报的，一经查实，立即取消报考或录用资格，列入天津市选调生违反诚信要求人员名单。</w:t>
      </w:r>
    </w:p>
    <w:p w14:paraId="2E3CD51A">
      <w:pPr>
        <w:keepNext w:val="0"/>
        <w:keepLines w:val="0"/>
        <w:pageBreakBefore w:val="0"/>
        <w:widowControl w:val="0"/>
        <w:kinsoku/>
        <w:wordWrap/>
        <w:overflowPunct/>
        <w:topLinePunct w:val="0"/>
        <w:autoSpaceDE/>
        <w:autoSpaceDN/>
        <w:bidi w:val="0"/>
        <w:spacing w:line="588" w:lineRule="exact"/>
        <w:ind w:firstLine="676" w:firstLineChars="199"/>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kern w:val="0"/>
          <w:sz w:val="34"/>
          <w:szCs w:val="34"/>
        </w:rPr>
        <w:t>22</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kern w:val="0"/>
          <w:sz w:val="34"/>
          <w:szCs w:val="34"/>
        </w:rPr>
        <w:t>“</w:t>
      </w:r>
      <w:r>
        <w:rPr>
          <w:rFonts w:hint="default" w:ascii="Times New Roman" w:hAnsi="Times New Roman" w:eastAsia="仿宋_GB2312" w:cs="Times New Roman"/>
          <w:spacing w:val="0"/>
          <w:sz w:val="34"/>
          <w:szCs w:val="34"/>
        </w:rPr>
        <w:t>推荐意见”栏，全国“双一流”建设高校或天津市一流学科、一流培育学科202</w:t>
      </w:r>
      <w:r>
        <w:rPr>
          <w:rFonts w:hint="default" w:ascii="Times New Roman" w:hAnsi="Times New Roman" w:cs="Times New Roman"/>
          <w:spacing w:val="0"/>
          <w:sz w:val="34"/>
          <w:szCs w:val="34"/>
        </w:rPr>
        <w:t>6</w:t>
      </w:r>
      <w:r>
        <w:rPr>
          <w:rFonts w:hint="default" w:ascii="Times New Roman" w:hAnsi="Times New Roman" w:eastAsia="仿宋_GB2312" w:cs="Times New Roman"/>
          <w:spacing w:val="0"/>
          <w:sz w:val="34"/>
          <w:szCs w:val="34"/>
        </w:rPr>
        <w:t>年应届毕业生由所在院系和学校就业指导部门分别填写意见并加盖公章；“三支一扶”大学生由服务单位主管部门党组织、区人社局以及市人社局人才开发处分别填写意见并加盖公章；“西部计划”志愿者、“青马工程”入选者由团市委学校部填写意见并加盖公章。</w:t>
      </w:r>
    </w:p>
    <w:p w14:paraId="4DBD45A3">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spacing w:val="0"/>
          <w:sz w:val="34"/>
          <w:szCs w:val="34"/>
        </w:rPr>
        <w:t>23</w:t>
      </w:r>
      <w:r>
        <w:rPr>
          <w:rFonts w:hint="default" w:ascii="Times New Roman" w:hAnsi="Times New Roman" w:cs="Times New Roman"/>
          <w:sz w:val="34"/>
          <w:szCs w:val="34"/>
          <w:u w:val="none"/>
          <w:shd w:val="clear" w:color="auto" w:fill="auto"/>
          <w:lang w:val="en"/>
        </w:rPr>
        <w:t xml:space="preserve">. </w:t>
      </w:r>
      <w:r>
        <w:rPr>
          <w:rFonts w:hint="default" w:ascii="Times New Roman" w:hAnsi="Times New Roman" w:eastAsia="仿宋_GB2312" w:cs="Times New Roman"/>
          <w:spacing w:val="0"/>
          <w:sz w:val="34"/>
          <w:szCs w:val="34"/>
        </w:rPr>
        <w:t>若选调单位对报考人员有特殊要求，而报名表所列项目不能反映的，报考人员须在“备注”栏内注明。</w:t>
      </w:r>
    </w:p>
    <w:p w14:paraId="6C967990">
      <w:pPr>
        <w:keepNext w:val="0"/>
        <w:keepLines w:val="0"/>
        <w:pageBreakBefore w:val="0"/>
        <w:widowControl w:val="0"/>
        <w:kinsoku/>
        <w:wordWrap/>
        <w:overflowPunct/>
        <w:topLinePunct w:val="0"/>
        <w:autoSpaceDE/>
        <w:autoSpaceDN/>
        <w:bidi w:val="0"/>
        <w:spacing w:line="588" w:lineRule="exact"/>
        <w:ind w:firstLine="680" w:firstLineChars="200"/>
        <w:textAlignment w:val="auto"/>
        <w:rPr>
          <w:rFonts w:hint="default" w:ascii="Times New Roman" w:hAnsi="Times New Roman" w:eastAsia="仿宋_GB2312" w:cs="Times New Roman"/>
          <w:spacing w:val="0"/>
          <w:sz w:val="34"/>
          <w:szCs w:val="34"/>
        </w:rPr>
      </w:pPr>
      <w:r>
        <w:rPr>
          <w:rFonts w:hint="default" w:ascii="Times New Roman" w:hAnsi="Times New Roman" w:eastAsia="仿宋_GB2312" w:cs="Times New Roman"/>
          <w:color w:val="000000"/>
          <w:spacing w:val="0"/>
          <w:sz w:val="34"/>
          <w:szCs w:val="34"/>
          <w:shd w:val="clear" w:color="auto" w:fill="FFFFFF"/>
        </w:rPr>
        <w:t>报考人员填写完报名表信息后点击</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color w:val="000000"/>
          <w:spacing w:val="0"/>
          <w:sz w:val="34"/>
          <w:szCs w:val="34"/>
          <w:shd w:val="clear" w:color="auto" w:fill="FFFFFF"/>
        </w:rPr>
        <w:t>保存不提交</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color w:val="000000"/>
          <w:spacing w:val="0"/>
          <w:sz w:val="34"/>
          <w:szCs w:val="34"/>
          <w:shd w:val="clear" w:color="auto" w:fill="FFFFFF"/>
        </w:rPr>
        <w:t>按钮，报名表处于未提交状态，报考人员仍可浏览、修改报名信息；报考人员点击</w:t>
      </w:r>
      <w:r>
        <w:rPr>
          <w:rStyle w:val="7"/>
          <w:rFonts w:hint="default" w:ascii="Times New Roman" w:hAnsi="Times New Roman" w:eastAsia="仿宋_GB2312" w:cs="Times New Roman"/>
          <w:b w:val="0"/>
          <w:spacing w:val="0"/>
          <w:sz w:val="34"/>
          <w:szCs w:val="34"/>
          <w:shd w:val="clear" w:color="auto" w:fill="FFFFFF"/>
        </w:rPr>
        <w:t>“</w:t>
      </w:r>
      <w:r>
        <w:rPr>
          <w:rFonts w:hint="default" w:ascii="Times New Roman" w:hAnsi="Times New Roman" w:eastAsia="仿宋_GB2312" w:cs="Times New Roman"/>
          <w:color w:val="000000"/>
          <w:spacing w:val="0"/>
          <w:sz w:val="34"/>
          <w:szCs w:val="34"/>
          <w:shd w:val="clear" w:color="auto" w:fill="FFFFFF"/>
        </w:rPr>
        <w:t>提交报名</w:t>
      </w:r>
      <w:r>
        <w:rPr>
          <w:rFonts w:hint="default" w:ascii="Times New Roman" w:hAnsi="Times New Roman" w:eastAsia="仿宋_GB2312" w:cs="Times New Roman"/>
          <w:spacing w:val="0"/>
          <w:sz w:val="34"/>
          <w:szCs w:val="34"/>
        </w:rPr>
        <w:t>”</w:t>
      </w:r>
      <w:r>
        <w:rPr>
          <w:rFonts w:hint="default" w:ascii="Times New Roman" w:hAnsi="Times New Roman" w:eastAsia="仿宋_GB2312" w:cs="Times New Roman"/>
          <w:color w:val="000000"/>
          <w:spacing w:val="0"/>
          <w:sz w:val="34"/>
          <w:szCs w:val="34"/>
          <w:shd w:val="clear" w:color="auto" w:fill="FFFFFF"/>
        </w:rPr>
        <w:t>按钮后，提交成功，报名表信息不能再做修改。</w:t>
      </w:r>
    </w:p>
    <w:sectPr>
      <w:footerReference r:id="rId4" w:type="first"/>
      <w:footerReference r:id="rId3" w:type="default"/>
      <w:pgSz w:w="11906" w:h="16838"/>
      <w:pgMar w:top="1803" w:right="1440" w:bottom="1803"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3EEC3-D038-43D0-896D-CD0582F246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A894691-782B-4FEB-93E9-52FF7419D93C}"/>
  </w:font>
  <w:font w:name="仿宋_GB2312">
    <w:panose1 w:val="02010609030101010101"/>
    <w:charset w:val="86"/>
    <w:family w:val="modern"/>
    <w:pitch w:val="default"/>
    <w:sig w:usb0="00000001" w:usb1="080E0000" w:usb2="00000000" w:usb3="00000000" w:csb0="00040000" w:csb1="00000000"/>
    <w:embedRegular r:id="rId3" w:fontKey="{4C488FD6-1509-427D-AEB9-E783E8B1C1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764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AF72">
                          <w:pPr>
                            <w:pStyle w:val="2"/>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  \* MERGEFORMAT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27DAF72">
                    <w:pPr>
                      <w:pStyle w:val="2"/>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PAGE  \* MERGEFORMAT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830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F4A29">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E0F4A29">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0E27"/>
    <w:rsid w:val="001427DA"/>
    <w:rsid w:val="001D2160"/>
    <w:rsid w:val="00282DF9"/>
    <w:rsid w:val="002F515A"/>
    <w:rsid w:val="003C3547"/>
    <w:rsid w:val="00501CA0"/>
    <w:rsid w:val="007A6C2F"/>
    <w:rsid w:val="00867F84"/>
    <w:rsid w:val="008F32A4"/>
    <w:rsid w:val="00A64471"/>
    <w:rsid w:val="00D5678C"/>
    <w:rsid w:val="00DB3956"/>
    <w:rsid w:val="00DF2E2E"/>
    <w:rsid w:val="00E56BEE"/>
    <w:rsid w:val="00E56DED"/>
    <w:rsid w:val="00E85167"/>
    <w:rsid w:val="00E9797B"/>
    <w:rsid w:val="00F916FB"/>
    <w:rsid w:val="00FC429B"/>
    <w:rsid w:val="0B2C67B0"/>
    <w:rsid w:val="105A5230"/>
    <w:rsid w:val="1B75FC21"/>
    <w:rsid w:val="222356B8"/>
    <w:rsid w:val="29FE0760"/>
    <w:rsid w:val="366559E4"/>
    <w:rsid w:val="38926838"/>
    <w:rsid w:val="39A040DE"/>
    <w:rsid w:val="3DDFE369"/>
    <w:rsid w:val="5E36E6AF"/>
    <w:rsid w:val="71A31B56"/>
    <w:rsid w:val="764E1A95"/>
    <w:rsid w:val="BB9A224A"/>
    <w:rsid w:val="CFF66EA0"/>
    <w:rsid w:val="DBFFFD80"/>
    <w:rsid w:val="F7EF4C09"/>
    <w:rsid w:val="F8BF0860"/>
    <w:rsid w:val="F9BFBEFB"/>
    <w:rsid w:val="FE7A70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1953</Words>
  <Characters>2086</Characters>
  <Lines>15</Lines>
  <Paragraphs>4</Paragraphs>
  <TotalTime>2.33333333333333</TotalTime>
  <ScaleCrop>false</ScaleCrop>
  <LinksUpToDate>false</LinksUpToDate>
  <CharactersWithSpaces>2109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张洪雪</cp:lastModifiedBy>
  <cp:lastPrinted>2025-11-04T15:51:50Z</cp:lastPrinted>
  <dcterms:modified xsi:type="dcterms:W3CDTF">2025-11-05T02:30:25Z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AD456CE1695E487BB3F01B1781EF7AC1_13</vt:lpwstr>
  </property>
  <property fmtid="{D5CDD505-2E9C-101B-9397-08002B2CF9AE}" pid="4" name="KSOTemplateDocerSaveRecord">
    <vt:lpwstr>eyJoZGlkIjoiNmEwZjZmNGZiZjMwNzBiZmNkODFhZjhlNjE2N2M0Y2IiLCJ1c2VySWQiOiI0Mzk5MDc3MDIifQ==</vt:lpwstr>
  </property>
</Properties>
</file>