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附件5：</w:t>
      </w:r>
    </w:p>
    <w:p>
      <w:pPr>
        <w:widowControl/>
        <w:spacing w:line="600" w:lineRule="exact"/>
        <w:jc w:val="center"/>
        <w:rPr>
          <w:rStyle w:val="5"/>
          <w:rFonts w:ascii="方正小标宋简体" w:hAnsi="黑体" w:eastAsia="方正小标宋简体" w:cs="黑体"/>
          <w:b w:val="0"/>
          <w:color w:val="000000"/>
          <w:kern w:val="0"/>
          <w:sz w:val="44"/>
          <w:szCs w:val="44"/>
        </w:rPr>
      </w:pPr>
      <w:r>
        <w:rPr>
          <w:rStyle w:val="5"/>
          <w:rFonts w:hint="eastAsia" w:ascii="方正小标宋简体" w:hAnsi="黑体" w:eastAsia="方正小标宋简体" w:cs="黑体"/>
          <w:b w:val="0"/>
          <w:color w:val="000000"/>
          <w:kern w:val="0"/>
          <w:sz w:val="44"/>
          <w:szCs w:val="44"/>
        </w:rPr>
        <w:t>昆明市202</w:t>
      </w:r>
      <w:r>
        <w:rPr>
          <w:rStyle w:val="5"/>
          <w:rFonts w:ascii="方正小标宋简体" w:hAnsi="黑体" w:eastAsia="方正小标宋简体" w:cs="黑体"/>
          <w:b w:val="0"/>
          <w:color w:val="000000"/>
          <w:kern w:val="0"/>
          <w:sz w:val="44"/>
          <w:szCs w:val="44"/>
        </w:rPr>
        <w:t>2</w:t>
      </w:r>
      <w:r>
        <w:rPr>
          <w:rStyle w:val="5"/>
          <w:rFonts w:hint="eastAsia" w:ascii="方正小标宋简体" w:hAnsi="黑体" w:eastAsia="方正小标宋简体" w:cs="黑体"/>
          <w:b w:val="0"/>
          <w:color w:val="000000"/>
          <w:kern w:val="0"/>
          <w:sz w:val="44"/>
          <w:szCs w:val="44"/>
        </w:rPr>
        <w:t>年市级机关公开遴选公务员</w:t>
      </w:r>
    </w:p>
    <w:p>
      <w:pPr>
        <w:widowControl/>
        <w:spacing w:line="600" w:lineRule="exact"/>
        <w:jc w:val="center"/>
        <w:rPr>
          <w:rStyle w:val="5"/>
          <w:rFonts w:ascii="方正小标宋简体" w:hAnsi="黑体" w:eastAsia="方正小标宋简体" w:cs="黑体"/>
          <w:b w:val="0"/>
          <w:color w:val="000000"/>
          <w:kern w:val="0"/>
          <w:sz w:val="36"/>
          <w:szCs w:val="36"/>
        </w:rPr>
      </w:pPr>
      <w:r>
        <w:rPr>
          <w:rStyle w:val="5"/>
          <w:rFonts w:hint="eastAsia" w:ascii="方正小标宋简体" w:hAnsi="黑体" w:eastAsia="方正小标宋简体" w:cs="黑体"/>
          <w:b w:val="0"/>
          <w:color w:val="000000"/>
          <w:kern w:val="0"/>
          <w:sz w:val="44"/>
          <w:szCs w:val="44"/>
        </w:rPr>
        <w:t>报考诚信承诺书</w:t>
      </w:r>
    </w:p>
    <w:p>
      <w:pPr>
        <w:widowControl/>
        <w:spacing w:line="600" w:lineRule="exact"/>
        <w:jc w:val="center"/>
        <w:rPr>
          <w:rFonts w:ascii="方正小标宋简体" w:hAnsi="黑体" w:eastAsia="方正小标宋简体" w:cs="黑体"/>
          <w:color w:val="000000"/>
          <w:sz w:val="32"/>
          <w:szCs w:val="32"/>
        </w:rPr>
      </w:pP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仿宋_GB2312" w:eastAsia="仿宋_GB2312" w:cs="Times New Roman"/>
          <w:color w:val="000000"/>
          <w:kern w:val="0"/>
          <w:sz w:val="32"/>
          <w:szCs w:val="32"/>
        </w:rPr>
        <w:t>我已认真阅读《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昆明市2022年市级机关公开遴选公务员公告》</w:t>
      </w:r>
      <w:r>
        <w:rPr>
          <w:rFonts w:ascii="Times New Roman" w:hAnsi="仿宋_GB2312" w:eastAsia="仿宋_GB2312" w:cs="Times New Roman"/>
          <w:color w:val="000000"/>
          <w:kern w:val="0"/>
          <w:sz w:val="32"/>
          <w:szCs w:val="32"/>
        </w:rPr>
        <w:t>，清楚并理解其内容。在此我郑重承诺：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仿宋_GB2312" w:eastAsia="仿宋_GB2312" w:cs="Times New Roman"/>
          <w:color w:val="000000"/>
          <w:kern w:val="0"/>
          <w:sz w:val="32"/>
          <w:szCs w:val="32"/>
        </w:rPr>
        <w:t>一、自觉遵守《中华人民共和国公务员法》等有关规定和政策，严格遵守公开遴选的相关规定和纪律要求。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仿宋_GB2312" w:eastAsia="仿宋_GB2312" w:cs="Times New Roman"/>
          <w:color w:val="000000"/>
          <w:kern w:val="0"/>
          <w:sz w:val="32"/>
          <w:szCs w:val="32"/>
        </w:rPr>
        <w:t>二、真实、准确地填写报名信息，并保证所提供的个人信息、证明资料、证件等相关材料及复印件真实有效，符合公开遴选公告和遴选职位要求的资格条件。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仿宋_GB2312" w:eastAsia="仿宋_GB2312" w:cs="Times New Roman"/>
          <w:color w:val="000000"/>
          <w:kern w:val="0"/>
          <w:sz w:val="32"/>
          <w:szCs w:val="32"/>
        </w:rPr>
        <w:t>三、准确填写及核对有效的手机号码、联系电话、通讯地址等联系方式，并保证在遴选期间联系畅通。</w:t>
      </w:r>
    </w:p>
    <w:p>
      <w:pPr>
        <w:widowControl/>
        <w:spacing w:line="560" w:lineRule="exact"/>
        <w:ind w:firstLine="640" w:firstLineChars="200"/>
        <w:rPr>
          <w:rFonts w:ascii="Times New Roman" w:hAnsi="仿宋_GB2312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仿宋_GB2312" w:eastAsia="仿宋_GB2312" w:cs="Times New Roman"/>
          <w:color w:val="000000"/>
          <w:kern w:val="0"/>
          <w:sz w:val="32"/>
          <w:szCs w:val="32"/>
        </w:rPr>
        <w:t>四、不弄虚作假。不伪造、不使用假证明、假证书。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仿宋_GB2312" w:eastAsia="仿宋_GB2312" w:cs="Times New Roman"/>
          <w:color w:val="000000"/>
          <w:kern w:val="0"/>
          <w:sz w:val="32"/>
          <w:szCs w:val="32"/>
        </w:rPr>
        <w:t>五</w:t>
      </w:r>
      <w:r>
        <w:rPr>
          <w:rFonts w:ascii="Times New Roman" w:hAnsi="仿宋_GB2312" w:eastAsia="仿宋_GB2312" w:cs="Times New Roman"/>
          <w:color w:val="000000"/>
          <w:kern w:val="0"/>
          <w:sz w:val="32"/>
          <w:szCs w:val="32"/>
        </w:rPr>
        <w:t>、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保证遴选全过程严格遵守疫情防控相关要求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。</w:t>
      </w:r>
      <w:bookmarkStart w:id="0" w:name="_GoBack"/>
      <w:bookmarkEnd w:id="0"/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六、服从组织安排。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仿宋_GB2312" w:eastAsia="仿宋_GB2312" w:cs="Times New Roman"/>
          <w:color w:val="000000"/>
          <w:kern w:val="0"/>
          <w:sz w:val="32"/>
          <w:szCs w:val="32"/>
        </w:rPr>
        <w:t>对违反以上承诺所造成的后果，本人自愿承担相应责任。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仿宋_GB2312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仿宋_GB2312" w:eastAsia="仿宋_GB2312" w:cs="Times New Roman"/>
          <w:color w:val="000000"/>
          <w:kern w:val="0"/>
          <w:sz w:val="32"/>
          <w:szCs w:val="32"/>
        </w:rPr>
        <w:t>报考人本人签名：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仿宋_GB2312" w:eastAsia="仿宋_GB2312" w:cs="Times New Roman"/>
          <w:color w:val="000000"/>
          <w:kern w:val="0"/>
          <w:sz w:val="32"/>
          <w:szCs w:val="32"/>
        </w:rPr>
        <w:t>本人身份证号码：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>
      <w:pPr>
        <w:widowControl/>
        <w:wordWrap w:val="0"/>
        <w:spacing w:line="560" w:lineRule="exact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                       </w:t>
      </w:r>
      <w:r>
        <w:rPr>
          <w:rFonts w:ascii="Times New Roman" w:hAnsi="仿宋_GB2312" w:eastAsia="仿宋_GB2312" w:cs="Times New Roman"/>
          <w:color w:val="000000"/>
          <w:kern w:val="0"/>
          <w:sz w:val="32"/>
          <w:szCs w:val="32"/>
        </w:rPr>
        <w:t>年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   </w:t>
      </w:r>
      <w:r>
        <w:rPr>
          <w:rFonts w:ascii="Times New Roman" w:hAnsi="仿宋_GB2312" w:eastAsia="仿宋_GB2312" w:cs="Times New Roman"/>
          <w:color w:val="000000"/>
          <w:kern w:val="0"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   </w:t>
      </w:r>
      <w:r>
        <w:rPr>
          <w:rFonts w:ascii="Times New Roman" w:hAnsi="仿宋_GB2312" w:eastAsia="仿宋_GB2312" w:cs="Times New Roman"/>
          <w:color w:val="000000"/>
          <w:kern w:val="0"/>
          <w:sz w:val="32"/>
          <w:szCs w:val="32"/>
        </w:rPr>
        <w:t>日</w:t>
      </w:r>
      <w:r>
        <w:rPr>
          <w:rFonts w:hint="eastAsia" w:ascii="Times New Roman" w:hAnsi="仿宋_GB2312" w:eastAsia="仿宋_GB2312" w:cs="Times New Roman"/>
          <w:color w:val="000000"/>
          <w:kern w:val="0"/>
          <w:sz w:val="32"/>
          <w:szCs w:val="32"/>
        </w:rPr>
        <w:t xml:space="preserve">    </w:t>
      </w:r>
    </w:p>
    <w:sectPr>
      <w:pgSz w:w="11906" w:h="16838"/>
      <w:pgMar w:top="2098" w:right="1531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445405C1"/>
    <w:rsid w:val="00086A28"/>
    <w:rsid w:val="001B2533"/>
    <w:rsid w:val="001B7CF0"/>
    <w:rsid w:val="001D2172"/>
    <w:rsid w:val="005C0891"/>
    <w:rsid w:val="005C26FA"/>
    <w:rsid w:val="00600767"/>
    <w:rsid w:val="00685466"/>
    <w:rsid w:val="006F7076"/>
    <w:rsid w:val="00725EEB"/>
    <w:rsid w:val="008156BD"/>
    <w:rsid w:val="00816812"/>
    <w:rsid w:val="008F48B8"/>
    <w:rsid w:val="00A86856"/>
    <w:rsid w:val="00B52494"/>
    <w:rsid w:val="00D20DF3"/>
    <w:rsid w:val="00D66B97"/>
    <w:rsid w:val="00E0334F"/>
    <w:rsid w:val="00FE7FB9"/>
    <w:rsid w:val="35FB649B"/>
    <w:rsid w:val="445405C1"/>
    <w:rsid w:val="4FF955A2"/>
    <w:rsid w:val="5BC675A5"/>
    <w:rsid w:val="5D995EFA"/>
    <w:rsid w:val="60A51699"/>
    <w:rsid w:val="66E84E6D"/>
    <w:rsid w:val="6D21630F"/>
    <w:rsid w:val="782A07B3"/>
    <w:rsid w:val="794944BF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Strong"/>
    <w:basedOn w:val="4"/>
    <w:qFormat/>
    <w:uiPriority w:val="0"/>
    <w:rPr>
      <w:b/>
    </w:rPr>
  </w:style>
  <w:style w:type="character" w:customStyle="1" w:styleId="7">
    <w:name w:val="页眉 字符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昆明市直属党政机关单位</Company>
  <Pages>1</Pages>
  <Words>57</Words>
  <Characters>329</Characters>
  <Lines>2</Lines>
  <Paragraphs>1</Paragraphs>
  <TotalTime>0</TotalTime>
  <ScaleCrop>false</ScaleCrop>
  <LinksUpToDate>false</LinksUpToDate>
  <CharactersWithSpaces>385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2020-02-26T07:23:00Z</dcterms:created>
  <dc:creator>Administrator</dc:creator>
  <cp:lastModifiedBy>公务员二处</cp:lastModifiedBy>
  <dcterms:modified xsi:type="dcterms:W3CDTF">2022-02-17T07:21:01Z</dcterms:modified>
  <dc:title>昆明市市级机关2020年公开遴选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